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0BC8E40" w14:textId="77777777" w:rsidR="001F16AC"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CodeX</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1F16AC" w14:paraId="1C81F86D" w14:textId="77777777" w:rsidTr="000B019C">
        <w:trPr>
          <w:trHeight w:val="20"/>
        </w:trPr>
        <w:tc>
          <w:tcPr>
            <w:tcW w:w="7200" w:type="dxa"/>
            <w:gridSpan w:val="2"/>
            <w:shd w:val="clear" w:color="auto" w:fill="FFF2CC"/>
            <w:tcMar>
              <w:top w:w="100" w:type="dxa"/>
              <w:left w:w="100" w:type="dxa"/>
              <w:bottom w:w="100" w:type="dxa"/>
              <w:right w:w="100" w:type="dxa"/>
            </w:tcMar>
          </w:tcPr>
          <w:p w14:paraId="2CA9F183" w14:textId="77777777" w:rsidR="001F16AC"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 xml:space="preserve">MISSION 1 &amp; 2 Welcome &amp; Introducing </w:t>
            </w:r>
            <w:proofErr w:type="spellStart"/>
            <w:r>
              <w:rPr>
                <w:rFonts w:ascii="Montserrat" w:eastAsia="Montserrat" w:hAnsi="Montserrat" w:cs="Montserrat"/>
                <w:b/>
              </w:rPr>
              <w:t>CodeX</w:t>
            </w:r>
            <w:proofErr w:type="spellEnd"/>
          </w:p>
        </w:tc>
        <w:tc>
          <w:tcPr>
            <w:tcW w:w="3600" w:type="dxa"/>
            <w:shd w:val="clear" w:color="auto" w:fill="D9EAD3"/>
            <w:tcMar>
              <w:top w:w="100" w:type="dxa"/>
              <w:left w:w="100" w:type="dxa"/>
              <w:bottom w:w="100" w:type="dxa"/>
              <w:right w:w="100" w:type="dxa"/>
            </w:tcMar>
          </w:tcPr>
          <w:p w14:paraId="0EA2F447" w14:textId="77777777" w:rsidR="001F16AC"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1F16AC" w14:paraId="68253E5C" w14:textId="77777777">
        <w:trPr>
          <w:trHeight w:val="420"/>
        </w:trPr>
        <w:tc>
          <w:tcPr>
            <w:tcW w:w="5400" w:type="dxa"/>
            <w:tcMar>
              <w:top w:w="100" w:type="dxa"/>
              <w:left w:w="100" w:type="dxa"/>
              <w:bottom w:w="100" w:type="dxa"/>
              <w:right w:w="100" w:type="dxa"/>
            </w:tcMar>
          </w:tcPr>
          <w:p w14:paraId="41241CA7" w14:textId="77777777" w:rsidR="001F16AC"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 xml:space="preserve">Project Goal: </w:t>
            </w:r>
            <w:r>
              <w:rPr>
                <w:rFonts w:ascii="Proxima Nova" w:eastAsia="Proxima Nova" w:hAnsi="Proxima Nova" w:cs="Proxima Nova"/>
                <w:sz w:val="20"/>
                <w:szCs w:val="20"/>
              </w:rPr>
              <w:t xml:space="preserve">Students will learn about the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learning environment and the basics of the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w:t>
            </w:r>
          </w:p>
          <w:p w14:paraId="216C0F35" w14:textId="77777777" w:rsidR="001F16AC" w:rsidRDefault="00000000">
            <w:pPr>
              <w:widowControl w:val="0"/>
              <w:spacing w:line="240" w:lineRule="auto"/>
              <w:rPr>
                <w:rFonts w:ascii="Proxima Nova" w:eastAsia="Proxima Nova" w:hAnsi="Proxima Nova" w:cs="Proxima Nova"/>
                <w:b/>
                <w:sz w:val="20"/>
                <w:szCs w:val="20"/>
              </w:rPr>
            </w:pPr>
            <w:r>
              <w:rPr>
                <w:rFonts w:ascii="Montserrat" w:eastAsia="Montserrat" w:hAnsi="Montserrat" w:cs="Montserrat"/>
                <w:b/>
                <w:sz w:val="20"/>
                <w:szCs w:val="20"/>
              </w:rPr>
              <w:t>Learning Targets</w:t>
            </w:r>
          </w:p>
          <w:p w14:paraId="4990243E" w14:textId="77777777" w:rsidR="001F16AC"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 can navigate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w:t>
            </w:r>
          </w:p>
          <w:p w14:paraId="39CB3D02" w14:textId="77777777" w:rsidR="001F16AC"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Identify major parts of the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interface.</w:t>
            </w:r>
          </w:p>
          <w:p w14:paraId="44F05170" w14:textId="77777777" w:rsidR="001F16AC"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 can safely connect and disconnect </w:t>
            </w:r>
            <w:proofErr w:type="gramStart"/>
            <w:r>
              <w:rPr>
                <w:rFonts w:ascii="Proxima Nova" w:eastAsia="Proxima Nova" w:hAnsi="Proxima Nova" w:cs="Proxima Nova"/>
                <w:sz w:val="20"/>
                <w:szCs w:val="20"/>
              </w:rPr>
              <w:t xml:space="preserve">the </w:t>
            </w:r>
            <w:proofErr w:type="spellStart"/>
            <w:r>
              <w:rPr>
                <w:rFonts w:ascii="Proxima Nova" w:eastAsia="Proxima Nova" w:hAnsi="Proxima Nova" w:cs="Proxima Nova"/>
                <w:sz w:val="20"/>
                <w:szCs w:val="20"/>
              </w:rPr>
              <w:t>CodeX</w:t>
            </w:r>
            <w:proofErr w:type="spellEnd"/>
            <w:proofErr w:type="gramEnd"/>
            <w:r>
              <w:rPr>
                <w:rFonts w:ascii="Proxima Nova" w:eastAsia="Proxima Nova" w:hAnsi="Proxima Nova" w:cs="Proxima Nova"/>
                <w:sz w:val="20"/>
                <w:szCs w:val="20"/>
              </w:rPr>
              <w:t xml:space="preserve"> to my computer.</w:t>
            </w:r>
          </w:p>
          <w:p w14:paraId="52711C1D" w14:textId="77777777" w:rsidR="001F16AC"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 new file and name it according to its purpose.</w:t>
            </w:r>
          </w:p>
          <w:p w14:paraId="585069FD" w14:textId="77777777" w:rsidR="001F16AC" w:rsidRDefault="00000000">
            <w:pPr>
              <w:widowControl w:val="0"/>
              <w:numPr>
                <w:ilvl w:val="0"/>
                <w:numId w:val="10"/>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write code using conventions of capitalization and punctuation specific to Python.</w:t>
            </w:r>
          </w:p>
        </w:tc>
        <w:tc>
          <w:tcPr>
            <w:tcW w:w="5400" w:type="dxa"/>
            <w:gridSpan w:val="2"/>
            <w:tcMar>
              <w:top w:w="100" w:type="dxa"/>
              <w:left w:w="100" w:type="dxa"/>
              <w:bottom w:w="100" w:type="dxa"/>
              <w:right w:w="100" w:type="dxa"/>
            </w:tcMar>
          </w:tcPr>
          <w:p w14:paraId="1FFEE681" w14:textId="77777777" w:rsidR="001F16A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10DDA34E" w14:textId="77777777" w:rsidR="001F16AC"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Follow instructions in the Lesson Panel carefully. There </w:t>
            </w:r>
            <w:proofErr w:type="gramStart"/>
            <w:r>
              <w:rPr>
                <w:rFonts w:ascii="Proxima Nova" w:eastAsia="Proxima Nova" w:hAnsi="Proxima Nova" w:cs="Proxima Nova"/>
                <w:sz w:val="20"/>
                <w:szCs w:val="20"/>
              </w:rPr>
              <w:t>is</w:t>
            </w:r>
            <w:proofErr w:type="gramEnd"/>
            <w:r>
              <w:rPr>
                <w:rFonts w:ascii="Proxima Nova" w:eastAsia="Proxima Nova" w:hAnsi="Proxima Nova" w:cs="Proxima Nova"/>
                <w:sz w:val="20"/>
                <w:szCs w:val="20"/>
              </w:rPr>
              <w:t xml:space="preserve"> a lot of important reading!</w:t>
            </w:r>
          </w:p>
          <w:p w14:paraId="21CEA2E8" w14:textId="77777777" w:rsidR="001F16AC" w:rsidRDefault="00000000">
            <w:pPr>
              <w:widowControl w:val="0"/>
              <w:numPr>
                <w:ilvl w:val="0"/>
                <w:numId w:val="9"/>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Look for “tool icons” to collect tools in your Toolbox as you go.</w:t>
            </w:r>
          </w:p>
          <w:p w14:paraId="0F4C6145" w14:textId="77777777" w:rsidR="001F16AC" w:rsidRDefault="00000000">
            <w:pPr>
              <w:widowControl w:val="0"/>
              <w:numPr>
                <w:ilvl w:val="0"/>
                <w:numId w:val="9"/>
              </w:numPr>
              <w:spacing w:line="240" w:lineRule="auto"/>
              <w:rPr>
                <w:rFonts w:ascii="Noto Sans Symbols" w:eastAsia="Noto Sans Symbols" w:hAnsi="Noto Sans Symbols" w:cs="Noto Sans Symbols"/>
                <w:sz w:val="20"/>
                <w:szCs w:val="20"/>
              </w:rPr>
            </w:pPr>
            <w:r>
              <w:rPr>
                <w:rFonts w:ascii="Proxima Nova" w:eastAsia="Proxima Nova" w:hAnsi="Proxima Nova" w:cs="Proxima Nova"/>
                <w:sz w:val="20"/>
                <w:szCs w:val="20"/>
              </w:rPr>
              <w:t>The text editor is where you type in the code!</w:t>
            </w:r>
          </w:p>
          <w:p w14:paraId="003C5662" w14:textId="77777777" w:rsidR="001F16AC" w:rsidRDefault="00000000">
            <w:pPr>
              <w:widowControl w:val="0"/>
              <w:numPr>
                <w:ilvl w:val="0"/>
                <w:numId w:val="9"/>
              </w:numPr>
              <w:spacing w:line="240" w:lineRule="auto"/>
              <w:rPr>
                <w:sz w:val="20"/>
                <w:szCs w:val="20"/>
              </w:rPr>
            </w:pPr>
            <w:r>
              <w:rPr>
                <w:rFonts w:ascii="Proxima Nova" w:eastAsia="Proxima Nova" w:hAnsi="Proxima Nova" w:cs="Proxima Nova"/>
                <w:sz w:val="20"/>
                <w:szCs w:val="20"/>
              </w:rPr>
              <w:t>Your code is saved to the file name you create.</w:t>
            </w:r>
          </w:p>
          <w:p w14:paraId="25CA9790" w14:textId="77777777" w:rsidR="001F16AC" w:rsidRDefault="00000000">
            <w:pPr>
              <w:widowControl w:val="0"/>
              <w:numPr>
                <w:ilvl w:val="0"/>
                <w:numId w:val="9"/>
              </w:numPr>
              <w:spacing w:after="160" w:line="240" w:lineRule="auto"/>
              <w:rPr>
                <w:rFonts w:ascii="Noto Sans Symbols" w:eastAsia="Noto Sans Symbols" w:hAnsi="Noto Sans Symbols" w:cs="Noto Sans Symbols"/>
                <w:sz w:val="20"/>
                <w:szCs w:val="20"/>
              </w:rPr>
            </w:pPr>
            <w:proofErr w:type="gramStart"/>
            <w:r>
              <w:rPr>
                <w:rFonts w:ascii="Proxima Nova" w:eastAsia="Proxima Nova" w:hAnsi="Proxima Nova" w:cs="Proxima Nova"/>
                <w:sz w:val="20"/>
                <w:szCs w:val="20"/>
              </w:rPr>
              <w:t xml:space="preserve">The </w:t>
            </w:r>
            <w:proofErr w:type="spellStart"/>
            <w:r>
              <w:rPr>
                <w:rFonts w:ascii="Proxima Nova" w:eastAsia="Proxima Nova" w:hAnsi="Proxima Nova" w:cs="Proxima Nova"/>
                <w:sz w:val="20"/>
                <w:szCs w:val="20"/>
              </w:rPr>
              <w:t>CodeX</w:t>
            </w:r>
            <w:proofErr w:type="spellEnd"/>
            <w:proofErr w:type="gramEnd"/>
            <w:r>
              <w:rPr>
                <w:rFonts w:ascii="Proxima Nova" w:eastAsia="Proxima Nova" w:hAnsi="Proxima Nova" w:cs="Proxima Nova"/>
                <w:sz w:val="20"/>
                <w:szCs w:val="20"/>
              </w:rPr>
              <w:t xml:space="preserve"> is a powerful general-purpose computing device you can use to build an infinite number of cool projects.</w:t>
            </w:r>
          </w:p>
        </w:tc>
      </w:tr>
      <w:tr w:rsidR="001F16AC" w14:paraId="2F084B4A" w14:textId="77777777">
        <w:trPr>
          <w:trHeight w:val="420"/>
        </w:trPr>
        <w:tc>
          <w:tcPr>
            <w:tcW w:w="5400" w:type="dxa"/>
            <w:tcMar>
              <w:top w:w="100" w:type="dxa"/>
              <w:left w:w="100" w:type="dxa"/>
              <w:bottom w:w="100" w:type="dxa"/>
              <w:right w:w="100" w:type="dxa"/>
            </w:tcMar>
          </w:tcPr>
          <w:p w14:paraId="77D64FD9" w14:textId="77777777" w:rsidR="001F16A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73C21E68" w14:textId="77777777" w:rsidR="001F16AC"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1 &amp; 2 Assignment</w:t>
            </w:r>
          </w:p>
          <w:p w14:paraId="79156F3E" w14:textId="77777777" w:rsidR="001F16AC"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Quiz after Mission 1 Objective 4</w:t>
            </w:r>
          </w:p>
          <w:p w14:paraId="46599A47" w14:textId="77777777" w:rsidR="001F16AC"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Quiz after Mission 2 Objective 2</w:t>
            </w:r>
          </w:p>
          <w:p w14:paraId="76808043" w14:textId="77777777" w:rsidR="001F16AC" w:rsidRDefault="00000000">
            <w:pPr>
              <w:widowControl w:val="0"/>
              <w:numPr>
                <w:ilvl w:val="0"/>
                <w:numId w:val="5"/>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Quiz after Mission 2 Objective 7</w:t>
            </w:r>
          </w:p>
        </w:tc>
        <w:tc>
          <w:tcPr>
            <w:tcW w:w="5400" w:type="dxa"/>
            <w:gridSpan w:val="2"/>
            <w:tcMar>
              <w:top w:w="100" w:type="dxa"/>
              <w:left w:w="100" w:type="dxa"/>
              <w:bottom w:w="100" w:type="dxa"/>
              <w:right w:w="100" w:type="dxa"/>
            </w:tcMar>
          </w:tcPr>
          <w:p w14:paraId="3AC58ED0" w14:textId="77777777" w:rsidR="001F16A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Success Criteria</w:t>
            </w:r>
          </w:p>
          <w:p w14:paraId="4804A0CC" w14:textId="77777777" w:rsidR="001F16A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Identify major features of the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interface</w:t>
            </w:r>
          </w:p>
          <w:p w14:paraId="749986C7" w14:textId="77777777" w:rsidR="001F16A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Successfully connect and disconnect the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using a USB cable</w:t>
            </w:r>
          </w:p>
          <w:p w14:paraId="40D463DF" w14:textId="77777777" w:rsidR="001F16AC"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Write a program for the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and run it</w:t>
            </w:r>
          </w:p>
        </w:tc>
      </w:tr>
      <w:tr w:rsidR="001F16AC" w14:paraId="26E48B1E" w14:textId="77777777">
        <w:trPr>
          <w:trHeight w:val="420"/>
        </w:trPr>
        <w:tc>
          <w:tcPr>
            <w:tcW w:w="5400" w:type="dxa"/>
            <w:tcMar>
              <w:top w:w="100" w:type="dxa"/>
              <w:left w:w="100" w:type="dxa"/>
              <w:bottom w:w="100" w:type="dxa"/>
              <w:right w:w="100" w:type="dxa"/>
            </w:tcMar>
          </w:tcPr>
          <w:p w14:paraId="6C3D1139" w14:textId="77777777" w:rsidR="001F16AC"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7DCAB283" w14:textId="77777777" w:rsidR="001F16A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 xml:space="preserve">Computational Thinking Practice 5.A </w:t>
            </w:r>
            <w:r>
              <w:rPr>
                <w:rFonts w:ascii="Proxima Nova" w:eastAsia="Proxima Nova" w:hAnsi="Proxima Nova" w:cs="Proxima Nova"/>
                <w:sz w:val="20"/>
                <w:szCs w:val="20"/>
              </w:rPr>
              <w:t>Explain how computing systems work.</w:t>
            </w:r>
          </w:p>
          <w:p w14:paraId="642F40B3" w14:textId="77777777" w:rsidR="001F16A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Computational Thinking Practice 5.C</w:t>
            </w:r>
            <w:r>
              <w:rPr>
                <w:rFonts w:ascii="Proxima Nova" w:eastAsia="Proxima Nova" w:hAnsi="Proxima Nova" w:cs="Proxima Nova"/>
                <w:sz w:val="20"/>
                <w:szCs w:val="20"/>
              </w:rPr>
              <w:t xml:space="preserve"> Describe the impact of a computing innovation. </w:t>
            </w:r>
          </w:p>
        </w:tc>
        <w:tc>
          <w:tcPr>
            <w:tcW w:w="5400" w:type="dxa"/>
            <w:gridSpan w:val="2"/>
            <w:tcMar>
              <w:top w:w="100" w:type="dxa"/>
              <w:left w:w="100" w:type="dxa"/>
              <w:bottom w:w="100" w:type="dxa"/>
              <w:right w:w="100" w:type="dxa"/>
            </w:tcMar>
          </w:tcPr>
          <w:p w14:paraId="03D20FA3" w14:textId="77777777" w:rsidR="001F16AC"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2CAE9651" w14:textId="77777777" w:rsidR="001F16AC"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1 &amp; 2 Assignment / Answers</w:t>
            </w:r>
          </w:p>
          <w:p w14:paraId="40C95A72" w14:textId="77777777" w:rsidR="001F16AC"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AP CSP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Vocabulary List</w:t>
            </w:r>
          </w:p>
          <w:p w14:paraId="079FAA06" w14:textId="77777777" w:rsidR="001F16AC" w:rsidRPr="000B019C" w:rsidRDefault="00000000">
            <w:pPr>
              <w:widowControl w:val="0"/>
              <w:numPr>
                <w:ilvl w:val="0"/>
                <w:numId w:val="7"/>
              </w:numPr>
              <w:spacing w:line="240" w:lineRule="auto"/>
              <w:rPr>
                <w:rFonts w:ascii="Proxima Nova" w:eastAsia="Proxima Nova" w:hAnsi="Proxima Nova" w:cs="Proxima Nova"/>
                <w:sz w:val="20"/>
                <w:szCs w:val="20"/>
                <w:lang w:val="fr-FR"/>
              </w:rPr>
            </w:pPr>
            <w:r w:rsidRPr="000B019C">
              <w:rPr>
                <w:rFonts w:ascii="Proxima Nova" w:eastAsia="Proxima Nova" w:hAnsi="Proxima Nova" w:cs="Proxima Nova"/>
                <w:sz w:val="20"/>
                <w:szCs w:val="20"/>
                <w:lang w:val="fr-FR"/>
              </w:rPr>
              <w:t>AP CSP CodeX Python Code List</w:t>
            </w:r>
          </w:p>
          <w:p w14:paraId="134A5D28" w14:textId="77777777" w:rsidR="001F16AC"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Unit 1 Review Links and Test Questions</w:t>
            </w:r>
          </w:p>
        </w:tc>
      </w:tr>
      <w:tr w:rsidR="001F16AC" w14:paraId="3DE53241" w14:textId="77777777">
        <w:trPr>
          <w:trHeight w:val="420"/>
        </w:trPr>
        <w:tc>
          <w:tcPr>
            <w:tcW w:w="10800" w:type="dxa"/>
            <w:gridSpan w:val="3"/>
            <w:tcMar>
              <w:top w:w="100" w:type="dxa"/>
              <w:left w:w="100" w:type="dxa"/>
              <w:bottom w:w="100" w:type="dxa"/>
              <w:right w:w="100" w:type="dxa"/>
            </w:tcMar>
          </w:tcPr>
          <w:p w14:paraId="28B9D198" w14:textId="77777777" w:rsidR="001F16AC"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7BAA89EF" w14:textId="77777777" w:rsidR="001F16A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In advance, create a class on your dashboard and have the join code prepared to give your students.</w:t>
            </w:r>
          </w:p>
          <w:p w14:paraId="587A8E3C" w14:textId="77777777" w:rsidR="001F16A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Mission 1 is the first lesson in all the mission packs. If your students have completed other mission packs with other physical devices, they will already know the information. You can choose to have them complete the mission as a review and refresher, or you can unlock the next mission and continue to Mission 2.</w:t>
            </w:r>
          </w:p>
          <w:p w14:paraId="70AF69BD" w14:textId="77777777" w:rsidR="001F16A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assignment is best completed digitally. Prepare the assignment for distributing through your LMS.</w:t>
            </w:r>
          </w:p>
          <w:p w14:paraId="14785E9D" w14:textId="77777777" w:rsidR="001F16A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Assignment has a picture of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for students to label. This is optional, depending on your pacing.</w:t>
            </w:r>
          </w:p>
          <w:p w14:paraId="68D276B0" w14:textId="77777777" w:rsidR="001F16AC"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Another suggestion for assessment is for students to keep a daily </w:t>
            </w:r>
            <w:proofErr w:type="gramStart"/>
            <w:r>
              <w:rPr>
                <w:rFonts w:ascii="Proxima Nova" w:eastAsia="Proxima Nova" w:hAnsi="Proxima Nova" w:cs="Proxima Nova"/>
                <w:sz w:val="20"/>
                <w:szCs w:val="20"/>
              </w:rPr>
              <w:t>journal, or</w:t>
            </w:r>
            <w:proofErr w:type="gramEnd"/>
            <w:r>
              <w:rPr>
                <w:rFonts w:ascii="Proxima Nova" w:eastAsia="Proxima Nova" w:hAnsi="Proxima Nova" w:cs="Proxima Nova"/>
                <w:sz w:val="20"/>
                <w:szCs w:val="20"/>
              </w:rPr>
              <w:t xml:space="preserve"> use a reflection form for students to process information they learned and reflect on questions they may still have.</w:t>
            </w:r>
          </w:p>
          <w:p w14:paraId="6D202CFB" w14:textId="77777777" w:rsidR="001F16AC"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Refer to the Python with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Curriculum Guide (found in the l</w:t>
            </w:r>
            <w:hyperlink r:id="rId7">
              <w:r>
                <w:rPr>
                  <w:rFonts w:ascii="Proxima Nova" w:eastAsia="Proxima Nova" w:hAnsi="Proxima Nova" w:cs="Proxima Nova"/>
                  <w:color w:val="1155CC"/>
                  <w:sz w:val="20"/>
                  <w:szCs w:val="20"/>
                  <w:u w:val="single"/>
                </w:rPr>
                <w:t>earning portal</w:t>
              </w:r>
            </w:hyperlink>
            <w:r>
              <w:rPr>
                <w:rFonts w:ascii="Proxima Nova" w:eastAsia="Proxima Nova" w:hAnsi="Proxima Nova" w:cs="Proxima Nova"/>
                <w:sz w:val="20"/>
                <w:szCs w:val="20"/>
              </w:rPr>
              <w:t>) for more information.</w:t>
            </w:r>
          </w:p>
          <w:p w14:paraId="066A7A5F" w14:textId="77777777" w:rsidR="001F16AC"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teaching guide (below) gives the narration for one way to present the lesson.</w:t>
            </w:r>
          </w:p>
        </w:tc>
      </w:tr>
    </w:tbl>
    <w:p w14:paraId="1CC5B3BE" w14:textId="77777777" w:rsidR="001F16AC" w:rsidRDefault="001F16AC"/>
    <w:p w14:paraId="678D487A" w14:textId="77777777" w:rsidR="001F16AC" w:rsidRDefault="001F16AC">
      <w:pPr>
        <w:widowControl w:val="0"/>
        <w:spacing w:line="240" w:lineRule="auto"/>
        <w:rPr>
          <w:rFonts w:ascii="Calibri" w:eastAsia="Calibri" w:hAnsi="Calibri" w:cs="Calibri"/>
        </w:rPr>
      </w:pPr>
    </w:p>
    <w:p w14:paraId="322262F6" w14:textId="77777777" w:rsidR="001F16AC" w:rsidRDefault="001F16AC">
      <w:pPr>
        <w:widowControl w:val="0"/>
        <w:spacing w:line="240" w:lineRule="auto"/>
        <w:rPr>
          <w:rFonts w:ascii="Calibri" w:eastAsia="Calibri" w:hAnsi="Calibri" w:cs="Calibri"/>
        </w:rPr>
      </w:pPr>
    </w:p>
    <w:p w14:paraId="6C3B4DC2" w14:textId="77777777" w:rsidR="001F16AC" w:rsidRDefault="001F16AC">
      <w:pPr>
        <w:widowControl w:val="0"/>
        <w:spacing w:line="240" w:lineRule="auto"/>
        <w:rPr>
          <w:rFonts w:ascii="Calibri" w:eastAsia="Calibri" w:hAnsi="Calibri" w:cs="Calibri"/>
        </w:rPr>
      </w:pPr>
    </w:p>
    <w:p w14:paraId="3A22F5E0" w14:textId="77777777" w:rsidR="001F16AC" w:rsidRDefault="001F16AC">
      <w:pPr>
        <w:widowControl w:val="0"/>
        <w:spacing w:line="240" w:lineRule="auto"/>
        <w:rPr>
          <w:rFonts w:ascii="Calibri" w:eastAsia="Calibri" w:hAnsi="Calibri" w:cs="Calibri"/>
        </w:rPr>
      </w:pPr>
    </w:p>
    <w:p w14:paraId="6A3F6984" w14:textId="77777777" w:rsidR="001F16AC" w:rsidRDefault="00000000">
      <w:pPr>
        <w:widowControl w:val="0"/>
        <w:spacing w:line="240" w:lineRule="auto"/>
        <w:rPr>
          <w:rFonts w:ascii="Calibri" w:eastAsia="Calibri" w:hAnsi="Calibri" w:cs="Calibri"/>
        </w:rPr>
      </w:pPr>
      <w:r>
        <w:br w:type="page"/>
      </w:r>
    </w:p>
    <w:p w14:paraId="1DBFD04F" w14:textId="77777777" w:rsidR="001F16AC" w:rsidRDefault="001F16AC"/>
    <w:p w14:paraId="62A73AFE" w14:textId="77777777" w:rsidR="001F16AC" w:rsidRDefault="00000000">
      <w:pPr>
        <w:rPr>
          <w:rFonts w:ascii="Montserrat" w:eastAsia="Montserrat" w:hAnsi="Montserrat" w:cs="Montserrat"/>
          <w:b/>
          <w:sz w:val="28"/>
          <w:szCs w:val="28"/>
        </w:rPr>
      </w:pPr>
      <w:r>
        <w:rPr>
          <w:rFonts w:ascii="Montserrat" w:eastAsia="Montserrat" w:hAnsi="Montserrat" w:cs="Montserrat"/>
          <w:b/>
          <w:sz w:val="28"/>
          <w:szCs w:val="28"/>
        </w:rPr>
        <w:t>Teaching Guide</w:t>
      </w:r>
    </w:p>
    <w:p w14:paraId="448F0960" w14:textId="77777777" w:rsidR="001F16AC" w:rsidRDefault="001F16AC">
      <w:pPr>
        <w:rPr>
          <w:rFonts w:ascii="Montserrat" w:eastAsia="Montserrat" w:hAnsi="Montserrat" w:cs="Montserrat"/>
          <w:b/>
        </w:rPr>
      </w:pPr>
    </w:p>
    <w:p w14:paraId="3E677F51" w14:textId="77777777" w:rsidR="001F16AC"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238C1F4B" w14:textId="77777777" w:rsidR="001F16AC" w:rsidRDefault="001F16AC">
      <w:pPr>
        <w:widowControl w:val="0"/>
        <w:spacing w:line="240" w:lineRule="auto"/>
        <w:rPr>
          <w:rFonts w:ascii="Calibri" w:eastAsia="Calibri" w:hAnsi="Calibri" w:cs="Calibri"/>
        </w:rPr>
      </w:pPr>
    </w:p>
    <w:p w14:paraId="5199440E" w14:textId="77777777" w:rsidR="001F16A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Use a discussion strategy, like journaling, working at boards, selecting random students, or a form of think-pair-share.</w:t>
      </w:r>
    </w:p>
    <w:p w14:paraId="7FD4B5AF" w14:textId="77777777" w:rsidR="001F16AC" w:rsidRDefault="001F16AC">
      <w:pPr>
        <w:widowControl w:val="0"/>
        <w:spacing w:line="240" w:lineRule="auto"/>
        <w:rPr>
          <w:rFonts w:ascii="Proxima Nova" w:eastAsia="Proxima Nova" w:hAnsi="Proxima Nova" w:cs="Proxima Nova"/>
          <w:sz w:val="20"/>
          <w:szCs w:val="20"/>
        </w:rPr>
      </w:pPr>
    </w:p>
    <w:p w14:paraId="1E4AEA4B" w14:textId="77777777" w:rsidR="001F16A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All electronic devices have similar circuit boards inside. The tools and techniques you are learning apply to all the electronic devices </w:t>
      </w:r>
      <w:proofErr w:type="gramStart"/>
      <w:r>
        <w:rPr>
          <w:rFonts w:ascii="Proxima Nova" w:eastAsia="Proxima Nova" w:hAnsi="Proxima Nova" w:cs="Proxima Nova"/>
          <w:sz w:val="20"/>
          <w:szCs w:val="20"/>
        </w:rPr>
        <w:t>you  use</w:t>
      </w:r>
      <w:proofErr w:type="gramEnd"/>
      <w:r>
        <w:rPr>
          <w:rFonts w:ascii="Proxima Nova" w:eastAsia="Proxima Nova" w:hAnsi="Proxima Nova" w:cs="Proxima Nova"/>
          <w:sz w:val="20"/>
          <w:szCs w:val="20"/>
        </w:rPr>
        <w:t xml:space="preserve"> every day! Can you name a few devices you use </w:t>
      </w:r>
      <w:proofErr w:type="spellStart"/>
      <w:r>
        <w:rPr>
          <w:rFonts w:ascii="Proxima Nova" w:eastAsia="Proxima Nova" w:hAnsi="Proxima Nova" w:cs="Proxima Nova"/>
          <w:sz w:val="20"/>
          <w:szCs w:val="20"/>
        </w:rPr>
        <w:t>everyday</w:t>
      </w:r>
      <w:proofErr w:type="spellEnd"/>
      <w:r>
        <w:rPr>
          <w:rFonts w:ascii="Proxima Nova" w:eastAsia="Proxima Nova" w:hAnsi="Proxima Nova" w:cs="Proxima Nova"/>
          <w:sz w:val="20"/>
          <w:szCs w:val="20"/>
        </w:rPr>
        <w:t xml:space="preserve"> that might contain computer chips or “microcontrollers,” such as the one on the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w:t>
      </w:r>
    </w:p>
    <w:p w14:paraId="3B0B127E" w14:textId="77777777" w:rsidR="001F16AC" w:rsidRDefault="001F16AC">
      <w:pPr>
        <w:widowControl w:val="0"/>
        <w:spacing w:line="240" w:lineRule="auto"/>
        <w:rPr>
          <w:rFonts w:ascii="Proxima Nova" w:eastAsia="Proxima Nova" w:hAnsi="Proxima Nova" w:cs="Proxima Nova"/>
          <w:sz w:val="20"/>
          <w:szCs w:val="20"/>
        </w:rPr>
      </w:pPr>
    </w:p>
    <w:p w14:paraId="32D13E0C" w14:textId="77777777" w:rsidR="001F16A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Possible answers:</w:t>
      </w:r>
    </w:p>
    <w:p w14:paraId="204616C5" w14:textId="77777777" w:rsidR="001F16AC" w:rsidRDefault="001F16AC">
      <w:pPr>
        <w:spacing w:line="240" w:lineRule="auto"/>
        <w:rPr>
          <w:rFonts w:ascii="Proxima Nova" w:eastAsia="Proxima Nova" w:hAnsi="Proxima Nova" w:cs="Proxima Nova"/>
          <w:color w:val="FFFFFF"/>
          <w:sz w:val="20"/>
          <w:szCs w:val="20"/>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690"/>
        <w:gridCol w:w="3990"/>
      </w:tblGrid>
      <w:tr w:rsidR="001F16AC" w14:paraId="04225416" w14:textId="77777777">
        <w:trPr>
          <w:trHeight w:val="1220"/>
        </w:trPr>
        <w:tc>
          <w:tcPr>
            <w:tcW w:w="3120" w:type="dxa"/>
            <w:tcBorders>
              <w:top w:val="nil"/>
              <w:bottom w:val="nil"/>
              <w:right w:val="nil"/>
            </w:tcBorders>
            <w:shd w:val="clear" w:color="auto" w:fill="auto"/>
            <w:tcMar>
              <w:top w:w="100" w:type="dxa"/>
              <w:left w:w="100" w:type="dxa"/>
              <w:bottom w:w="100" w:type="dxa"/>
              <w:right w:w="100" w:type="dxa"/>
            </w:tcMar>
          </w:tcPr>
          <w:p w14:paraId="3BE45730" w14:textId="77777777" w:rsidR="001F16A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Microwave oven</w:t>
            </w:r>
          </w:p>
          <w:p w14:paraId="41F19B30" w14:textId="77777777" w:rsidR="001F16A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Cell phone</w:t>
            </w:r>
          </w:p>
          <w:p w14:paraId="6CDB569A" w14:textId="77777777" w:rsidR="001F16A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Automobile</w:t>
            </w:r>
          </w:p>
          <w:p w14:paraId="35964DCE" w14:textId="77777777" w:rsidR="001F16A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Watch or fitness tracker</w:t>
            </w:r>
          </w:p>
        </w:tc>
        <w:tc>
          <w:tcPr>
            <w:tcW w:w="3690" w:type="dxa"/>
            <w:tcBorders>
              <w:top w:val="nil"/>
              <w:left w:val="nil"/>
              <w:bottom w:val="nil"/>
              <w:right w:val="nil"/>
            </w:tcBorders>
            <w:shd w:val="clear" w:color="auto" w:fill="auto"/>
            <w:tcMar>
              <w:top w:w="100" w:type="dxa"/>
              <w:left w:w="100" w:type="dxa"/>
              <w:bottom w:w="100" w:type="dxa"/>
              <w:right w:w="100" w:type="dxa"/>
            </w:tcMar>
          </w:tcPr>
          <w:p w14:paraId="6233950D" w14:textId="77777777" w:rsidR="001F16A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Video game controller</w:t>
            </w:r>
          </w:p>
          <w:p w14:paraId="6FE9FCEB" w14:textId="77777777" w:rsidR="001F16A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Refrigerator </w:t>
            </w:r>
          </w:p>
          <w:p w14:paraId="7E98C478" w14:textId="77777777" w:rsidR="001F16A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Home thermostat</w:t>
            </w:r>
          </w:p>
          <w:p w14:paraId="45B62E99" w14:textId="77777777" w:rsidR="001F16A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Coffee maker</w:t>
            </w:r>
          </w:p>
        </w:tc>
        <w:tc>
          <w:tcPr>
            <w:tcW w:w="3990" w:type="dxa"/>
            <w:tcBorders>
              <w:top w:val="nil"/>
              <w:left w:val="nil"/>
              <w:bottom w:val="nil"/>
            </w:tcBorders>
            <w:shd w:val="clear" w:color="auto" w:fill="auto"/>
            <w:tcMar>
              <w:top w:w="100" w:type="dxa"/>
              <w:left w:w="100" w:type="dxa"/>
              <w:bottom w:w="100" w:type="dxa"/>
              <w:right w:w="100" w:type="dxa"/>
            </w:tcMar>
          </w:tcPr>
          <w:p w14:paraId="792678EC" w14:textId="77777777" w:rsidR="001F16A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Bread machine</w:t>
            </w:r>
          </w:p>
          <w:p w14:paraId="53F9F1AA" w14:textId="77777777" w:rsidR="001F16A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Alarm system</w:t>
            </w:r>
          </w:p>
          <w:p w14:paraId="36B8F162" w14:textId="77777777" w:rsidR="001F16A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Fuel pumps</w:t>
            </w:r>
          </w:p>
          <w:p w14:paraId="70110248" w14:textId="77777777" w:rsidR="001F16A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Automatic garage doors</w:t>
            </w:r>
          </w:p>
          <w:p w14:paraId="57918183" w14:textId="77777777" w:rsidR="001F16AC"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Electronic locks</w:t>
            </w:r>
          </w:p>
        </w:tc>
      </w:tr>
    </w:tbl>
    <w:p w14:paraId="34008D22" w14:textId="77777777" w:rsidR="001F16AC" w:rsidRDefault="001F16AC">
      <w:pPr>
        <w:spacing w:before="40" w:line="240" w:lineRule="auto"/>
        <w:jc w:val="center"/>
        <w:rPr>
          <w:rFonts w:ascii="Calibri" w:eastAsia="Calibri" w:hAnsi="Calibri" w:cs="Calibri"/>
        </w:rPr>
      </w:pPr>
    </w:p>
    <w:p w14:paraId="14333396" w14:textId="77777777" w:rsidR="001F16AC"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 xml:space="preserve">Discuss: </w:t>
      </w:r>
    </w:p>
    <w:p w14:paraId="0B4EB9FE" w14:textId="77777777" w:rsidR="001F16A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How are our </w:t>
      </w:r>
      <w:proofErr w:type="gramStart"/>
      <w:r>
        <w:rPr>
          <w:rFonts w:ascii="Proxima Nova" w:eastAsia="Proxima Nova" w:hAnsi="Proxima Nova" w:cs="Proxima Nova"/>
          <w:sz w:val="20"/>
          <w:szCs w:val="20"/>
        </w:rPr>
        <w:t>lives  impacted</w:t>
      </w:r>
      <w:proofErr w:type="gramEnd"/>
      <w:r>
        <w:rPr>
          <w:rFonts w:ascii="Proxima Nova" w:eastAsia="Proxima Nova" w:hAnsi="Proxima Nova" w:cs="Proxima Nova"/>
          <w:sz w:val="20"/>
          <w:szCs w:val="20"/>
        </w:rPr>
        <w:t xml:space="preserve"> by electronic devices? How were related tasks done before computer technology was invented? </w:t>
      </w:r>
    </w:p>
    <w:p w14:paraId="6641F719" w14:textId="77777777" w:rsidR="001F16AC" w:rsidRDefault="001F16AC">
      <w:pPr>
        <w:widowControl w:val="0"/>
        <w:spacing w:line="240" w:lineRule="auto"/>
        <w:rPr>
          <w:rFonts w:ascii="Proxima Nova" w:eastAsia="Proxima Nova" w:hAnsi="Proxima Nova" w:cs="Proxima Nova"/>
          <w:sz w:val="20"/>
          <w:szCs w:val="20"/>
        </w:rPr>
      </w:pPr>
    </w:p>
    <w:p w14:paraId="0BB17245" w14:textId="77777777" w:rsidR="001F16AC"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Activity – Mission #1 (10 minutes)</w:t>
      </w:r>
    </w:p>
    <w:p w14:paraId="31798208" w14:textId="77777777" w:rsidR="001F16AC" w:rsidRDefault="001F16AC">
      <w:pPr>
        <w:widowControl w:val="0"/>
        <w:spacing w:line="240" w:lineRule="auto"/>
        <w:rPr>
          <w:rFonts w:ascii="Proxima Nova" w:eastAsia="Proxima Nova" w:hAnsi="Proxima Nova" w:cs="Proxima Nova"/>
          <w:sz w:val="20"/>
          <w:szCs w:val="20"/>
        </w:rPr>
      </w:pPr>
    </w:p>
    <w:p w14:paraId="1D7E32E4" w14:textId="77777777" w:rsidR="001F16A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Students can work individually or with a partner for this lesson.</w:t>
      </w:r>
    </w:p>
    <w:p w14:paraId="0D732155" w14:textId="77777777" w:rsidR="001F16AC" w:rsidRDefault="001F16AC">
      <w:pPr>
        <w:widowControl w:val="0"/>
        <w:spacing w:line="240" w:lineRule="auto"/>
        <w:rPr>
          <w:rFonts w:ascii="Proxima Nova" w:eastAsia="Proxima Nova" w:hAnsi="Proxima Nova" w:cs="Proxima Nova"/>
          <w:sz w:val="20"/>
          <w:szCs w:val="20"/>
        </w:rPr>
      </w:pPr>
    </w:p>
    <w:p w14:paraId="14D27ED1" w14:textId="77777777" w:rsidR="001F16A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log in to their computer. Follow the instructions for students to join the class and have the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curriculum available in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w:t>
      </w:r>
    </w:p>
    <w:p w14:paraId="6A57CF98" w14:textId="77777777" w:rsidR="001F16AC" w:rsidRDefault="001F16AC">
      <w:pPr>
        <w:widowControl w:val="0"/>
        <w:spacing w:line="240" w:lineRule="auto"/>
        <w:rPr>
          <w:rFonts w:ascii="Proxima Nova" w:eastAsia="Proxima Nova" w:hAnsi="Proxima Nova" w:cs="Proxima Nova"/>
          <w:sz w:val="20"/>
          <w:szCs w:val="20"/>
        </w:rPr>
      </w:pPr>
    </w:p>
    <w:p w14:paraId="45C3F8D9" w14:textId="77777777" w:rsidR="001F16A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Open the assignment. Follow the instructions in Mission 1 and the Assignment document</w:t>
      </w:r>
    </w:p>
    <w:p w14:paraId="0A2E75A0" w14:textId="77777777" w:rsidR="001F16AC" w:rsidRDefault="001F16AC">
      <w:pPr>
        <w:widowControl w:val="0"/>
        <w:spacing w:line="240" w:lineRule="auto"/>
        <w:rPr>
          <w:rFonts w:ascii="Proxima Nova" w:eastAsia="Proxima Nova" w:hAnsi="Proxima Nova" w:cs="Proxima Nova"/>
          <w:sz w:val="20"/>
          <w:szCs w:val="20"/>
        </w:rPr>
      </w:pPr>
    </w:p>
    <w:p w14:paraId="336337F8" w14:textId="77777777" w:rsidR="001F16AC" w:rsidRDefault="00000000">
      <w:pPr>
        <w:widowControl w:val="0"/>
        <w:spacing w:line="240" w:lineRule="auto"/>
        <w:rPr>
          <w:rFonts w:ascii="Proxima Nova" w:eastAsia="Proxima Nova" w:hAnsi="Proxima Nova" w:cs="Proxima Nova"/>
          <w:b/>
          <w:sz w:val="20"/>
          <w:szCs w:val="20"/>
        </w:rPr>
      </w:pPr>
      <w:r>
        <w:rPr>
          <w:rFonts w:ascii="Montserrat" w:eastAsia="Montserrat" w:hAnsi="Montserrat" w:cs="Montserrat"/>
          <w:b/>
          <w:sz w:val="24"/>
          <w:szCs w:val="24"/>
        </w:rPr>
        <w:t>Activity – Mission #2 (15 minutes)</w:t>
      </w:r>
    </w:p>
    <w:p w14:paraId="0066EB75" w14:textId="77777777" w:rsidR="001F16AC" w:rsidRDefault="001F16AC">
      <w:pPr>
        <w:widowControl w:val="0"/>
        <w:spacing w:line="240" w:lineRule="auto"/>
        <w:rPr>
          <w:rFonts w:ascii="Proxima Nova" w:eastAsia="Proxima Nova" w:hAnsi="Proxima Nova" w:cs="Proxima Nova"/>
          <w:sz w:val="20"/>
          <w:szCs w:val="20"/>
        </w:rPr>
      </w:pPr>
    </w:p>
    <w:p w14:paraId="07638A20" w14:textId="77777777" w:rsidR="001F16A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Students continue to Mission 2 and the Assignment </w:t>
      </w:r>
      <w:proofErr w:type="gramStart"/>
      <w:r>
        <w:rPr>
          <w:rFonts w:ascii="Proxima Nova" w:eastAsia="Proxima Nova" w:hAnsi="Proxima Nova" w:cs="Proxima Nova"/>
          <w:sz w:val="20"/>
          <w:szCs w:val="20"/>
        </w:rPr>
        <w:t>document (#5-#</w:t>
      </w:r>
      <w:proofErr w:type="gramEnd"/>
      <w:r>
        <w:rPr>
          <w:rFonts w:ascii="Proxima Nova" w:eastAsia="Proxima Nova" w:hAnsi="Proxima Nova" w:cs="Proxima Nova"/>
          <w:sz w:val="20"/>
          <w:szCs w:val="20"/>
        </w:rPr>
        <w:t>12).</w:t>
      </w:r>
    </w:p>
    <w:p w14:paraId="10B69DF5" w14:textId="77777777" w:rsidR="001F16AC" w:rsidRDefault="001F16AC">
      <w:pPr>
        <w:widowControl w:val="0"/>
        <w:spacing w:line="240" w:lineRule="auto"/>
        <w:rPr>
          <w:rFonts w:ascii="Proxima Nova" w:eastAsia="Proxima Nova" w:hAnsi="Proxima Nova" w:cs="Proxima Nova"/>
          <w:sz w:val="20"/>
          <w:szCs w:val="20"/>
        </w:rPr>
      </w:pPr>
    </w:p>
    <w:p w14:paraId="48D687ED" w14:textId="77777777" w:rsidR="001F16AC"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w:t>
      </w:r>
    </w:p>
    <w:p w14:paraId="69296813" w14:textId="77777777" w:rsidR="001F16AC"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Remind students to be careful when plugging the USB-C cable into the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they should focus on pushing it and pulling it straight and not rocking it back and forth! With a “bare circuit board” like the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students should have clean hands before handling, as food particles and liquids can cause the circuits to malfunction. Static electricity can also damage the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so you’ll need to show students a way to “ground” themselves prior to handling it. An example reliable grounding point is a light-switch screw or metal wall plate.</w:t>
      </w:r>
    </w:p>
    <w:p w14:paraId="748A824E" w14:textId="77777777" w:rsidR="001F16AC" w:rsidRDefault="00000000">
      <w:pPr>
        <w:spacing w:after="160"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Teaching tip: </w:t>
      </w:r>
    </w:p>
    <w:p w14:paraId="00B5EFA3" w14:textId="77777777" w:rsidR="001F16AC" w:rsidRDefault="00000000">
      <w:pPr>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We recommend waiting to hand out </w:t>
      </w:r>
      <w:proofErr w:type="gramStart"/>
      <w:r>
        <w:rPr>
          <w:rFonts w:ascii="Proxima Nova" w:eastAsia="Proxima Nova" w:hAnsi="Proxima Nova" w:cs="Proxima Nova"/>
          <w:sz w:val="20"/>
          <w:szCs w:val="20"/>
        </w:rPr>
        <w:t xml:space="preserve">the </w:t>
      </w:r>
      <w:proofErr w:type="spellStart"/>
      <w:r>
        <w:rPr>
          <w:rFonts w:ascii="Proxima Nova" w:eastAsia="Proxima Nova" w:hAnsi="Proxima Nova" w:cs="Proxima Nova"/>
          <w:sz w:val="20"/>
          <w:szCs w:val="20"/>
        </w:rPr>
        <w:t>CodeX</w:t>
      </w:r>
      <w:proofErr w:type="spellEnd"/>
      <w:proofErr w:type="gramEnd"/>
      <w:r>
        <w:rPr>
          <w:rFonts w:ascii="Proxima Nova" w:eastAsia="Proxima Nova" w:hAnsi="Proxima Nova" w:cs="Proxima Nova"/>
          <w:sz w:val="20"/>
          <w:szCs w:val="20"/>
        </w:rPr>
        <w:t xml:space="preserve"> until they are first shown on the screen in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The on-screen instructions will inform students about proper care and handling of the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Each student will need a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xml:space="preserve"> and a USB-C cable to complete this first project.</w:t>
      </w:r>
    </w:p>
    <w:p w14:paraId="5EB6F915" w14:textId="77777777" w:rsidR="001F16AC" w:rsidRDefault="00000000">
      <w:pPr>
        <w:widowControl w:val="0"/>
        <w:spacing w:line="240" w:lineRule="auto"/>
        <w:rPr>
          <w:rFonts w:ascii="Proxima Nova" w:eastAsia="Proxima Nova" w:hAnsi="Proxima Nova" w:cs="Proxima Nova"/>
          <w:sz w:val="20"/>
          <w:szCs w:val="20"/>
        </w:rPr>
      </w:pPr>
      <w:r>
        <w:rPr>
          <w:rFonts w:ascii="Arial Unicode MS" w:eastAsia="Arial Unicode MS" w:hAnsi="Arial Unicode MS" w:cs="Arial Unicode MS"/>
          <w:sz w:val="20"/>
          <w:szCs w:val="20"/>
        </w:rPr>
        <w:t xml:space="preserve">✅ Assignment is complete and ready to turn in. </w:t>
      </w:r>
    </w:p>
    <w:p w14:paraId="2C7E95AA" w14:textId="77777777" w:rsidR="001F16AC" w:rsidRDefault="001F16AC">
      <w:pPr>
        <w:widowControl w:val="0"/>
        <w:spacing w:line="240" w:lineRule="auto"/>
        <w:rPr>
          <w:rFonts w:ascii="Proxima Nova" w:eastAsia="Proxima Nova" w:hAnsi="Proxima Nova" w:cs="Proxima Nova"/>
          <w:sz w:val="20"/>
          <w:szCs w:val="20"/>
        </w:rPr>
      </w:pPr>
    </w:p>
    <w:p w14:paraId="0F406371" w14:textId="77777777" w:rsidR="001F16AC" w:rsidRDefault="001F16AC">
      <w:pPr>
        <w:widowControl w:val="0"/>
        <w:spacing w:line="240" w:lineRule="auto"/>
        <w:rPr>
          <w:rFonts w:ascii="Proxima Nova" w:eastAsia="Proxima Nova" w:hAnsi="Proxima Nova" w:cs="Proxima Nova"/>
          <w:sz w:val="20"/>
          <w:szCs w:val="20"/>
        </w:rPr>
      </w:pPr>
    </w:p>
    <w:p w14:paraId="3433A0DF" w14:textId="77777777" w:rsidR="001F16AC" w:rsidRDefault="00000000">
      <w:pPr>
        <w:widowControl w:val="0"/>
        <w:spacing w:line="240" w:lineRule="auto"/>
        <w:rPr>
          <w:rFonts w:ascii="Proxima Nova" w:eastAsia="Proxima Nova" w:hAnsi="Proxima Nova" w:cs="Proxima Nova"/>
          <w:b/>
          <w:sz w:val="20"/>
          <w:szCs w:val="20"/>
        </w:rPr>
      </w:pPr>
      <w:r>
        <w:rPr>
          <w:rFonts w:ascii="Montserrat" w:eastAsia="Montserrat" w:hAnsi="Montserrat" w:cs="Montserrat"/>
          <w:b/>
          <w:sz w:val="24"/>
          <w:szCs w:val="24"/>
        </w:rPr>
        <w:lastRenderedPageBreak/>
        <w:t>Wrap-Up (10 minutes)</w:t>
      </w:r>
    </w:p>
    <w:p w14:paraId="3BAF550B" w14:textId="77777777" w:rsidR="001F16AC" w:rsidRDefault="001F16AC">
      <w:pPr>
        <w:widowControl w:val="0"/>
        <w:spacing w:line="240" w:lineRule="auto"/>
        <w:rPr>
          <w:rFonts w:ascii="Proxima Nova" w:eastAsia="Proxima Nova" w:hAnsi="Proxima Nova" w:cs="Proxima Nova"/>
          <w:sz w:val="20"/>
          <w:szCs w:val="20"/>
        </w:rPr>
      </w:pPr>
    </w:p>
    <w:p w14:paraId="505E4C27" w14:textId="77777777" w:rsidR="001F16A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If this lesson is completed in one class period, the following can be used as a wrap-up. If you are on a block schedule and continuing to the next lesson, a wrap-up isn’t necessary.</w:t>
      </w:r>
    </w:p>
    <w:p w14:paraId="4C9C671C" w14:textId="77777777" w:rsidR="001F16AC" w:rsidRDefault="001F16AC">
      <w:pPr>
        <w:widowControl w:val="0"/>
        <w:spacing w:line="240" w:lineRule="auto"/>
        <w:rPr>
          <w:rFonts w:ascii="Proxima Nova" w:eastAsia="Proxima Nova" w:hAnsi="Proxima Nova" w:cs="Proxima Nova"/>
          <w:sz w:val="20"/>
          <w:szCs w:val="20"/>
        </w:rPr>
      </w:pPr>
    </w:p>
    <w:p w14:paraId="272C6913" w14:textId="77777777" w:rsidR="001F16AC"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6DC7D7D0" w14:textId="77777777" w:rsidR="001F16AC"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Daily reflection journal</w:t>
      </w:r>
    </w:p>
    <w:p w14:paraId="26AF4591" w14:textId="77777777" w:rsidR="001F16AC"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Exit ticket on </w:t>
      </w:r>
      <w:proofErr w:type="gramStart"/>
      <w:r>
        <w:rPr>
          <w:rFonts w:ascii="Proxima Nova" w:eastAsia="Proxima Nova" w:hAnsi="Proxima Nova" w:cs="Proxima Nova"/>
          <w:sz w:val="20"/>
          <w:szCs w:val="20"/>
        </w:rPr>
        <w:t>vocabulary  (</w:t>
      </w:r>
      <w:proofErr w:type="gramEnd"/>
      <w:r>
        <w:rPr>
          <w:rFonts w:ascii="Proxima Nova" w:eastAsia="Proxima Nova" w:hAnsi="Proxima Nova" w:cs="Proxima Nova"/>
          <w:sz w:val="20"/>
          <w:szCs w:val="20"/>
        </w:rPr>
        <w:t>bug, CPU, peripheral)</w:t>
      </w:r>
    </w:p>
    <w:p w14:paraId="2D0CA105" w14:textId="77777777" w:rsidR="001F16AC" w:rsidRDefault="00000000">
      <w:pPr>
        <w:widowControl w:val="0"/>
        <w:numPr>
          <w:ilvl w:val="0"/>
          <w:numId w:val="8"/>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Group review on vocabulary (bug, CPU, peripheral)</w:t>
      </w:r>
    </w:p>
    <w:p w14:paraId="588A1262" w14:textId="77777777" w:rsidR="001F16AC" w:rsidRDefault="001F16AC">
      <w:pPr>
        <w:widowControl w:val="0"/>
        <w:spacing w:line="240" w:lineRule="auto"/>
        <w:rPr>
          <w:rFonts w:ascii="Proxima Nova" w:eastAsia="Proxima Nova" w:hAnsi="Proxima Nova" w:cs="Proxima Nova"/>
          <w:sz w:val="20"/>
          <w:szCs w:val="20"/>
        </w:rPr>
      </w:pPr>
    </w:p>
    <w:p w14:paraId="43F02413" w14:textId="77777777" w:rsidR="001F16AC"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SUCCESS CRITERIA:</w:t>
      </w:r>
    </w:p>
    <w:p w14:paraId="6EA4CB02" w14:textId="77777777" w:rsidR="001F16AC"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Identify major parts of the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interface: Mission Bar, Objective Panel, text editor,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 xml:space="preserve">, </w:t>
      </w:r>
      <w:proofErr w:type="gramStart"/>
      <w:r>
        <w:rPr>
          <w:rFonts w:ascii="Proxima Nova" w:eastAsia="Proxima Nova" w:hAnsi="Proxima Nova" w:cs="Proxima Nova"/>
          <w:sz w:val="20"/>
          <w:szCs w:val="20"/>
        </w:rPr>
        <w:t>Toolbox,  and</w:t>
      </w:r>
      <w:proofErr w:type="gramEnd"/>
      <w:r>
        <w:rPr>
          <w:rFonts w:ascii="Proxima Nova" w:eastAsia="Proxima Nova" w:hAnsi="Proxima Nova" w:cs="Proxima Nova"/>
          <w:sz w:val="20"/>
          <w:szCs w:val="20"/>
        </w:rPr>
        <w:t xml:space="preserve"> Lesson Navigation Controls </w:t>
      </w:r>
    </w:p>
    <w:p w14:paraId="430D1153" w14:textId="77777777" w:rsidR="001F16AC"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Successfully connect and disconnect </w:t>
      </w:r>
      <w:proofErr w:type="gramStart"/>
      <w:r>
        <w:rPr>
          <w:rFonts w:ascii="Proxima Nova" w:eastAsia="Proxima Nova" w:hAnsi="Proxima Nova" w:cs="Proxima Nova"/>
          <w:sz w:val="20"/>
          <w:szCs w:val="20"/>
        </w:rPr>
        <w:t xml:space="preserve">the </w:t>
      </w:r>
      <w:proofErr w:type="spellStart"/>
      <w:r>
        <w:rPr>
          <w:rFonts w:ascii="Proxima Nova" w:eastAsia="Proxima Nova" w:hAnsi="Proxima Nova" w:cs="Proxima Nova"/>
          <w:sz w:val="20"/>
          <w:szCs w:val="20"/>
        </w:rPr>
        <w:t>CodeX</w:t>
      </w:r>
      <w:proofErr w:type="spellEnd"/>
      <w:proofErr w:type="gramEnd"/>
      <w:r>
        <w:rPr>
          <w:rFonts w:ascii="Proxima Nova" w:eastAsia="Proxima Nova" w:hAnsi="Proxima Nova" w:cs="Proxima Nova"/>
          <w:sz w:val="20"/>
          <w:szCs w:val="20"/>
        </w:rPr>
        <w:t xml:space="preserve"> using the USB-C cable.</w:t>
      </w:r>
    </w:p>
    <w:p w14:paraId="675E71E5" w14:textId="77777777" w:rsidR="001F16AC"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Identify major parts of the </w:t>
      </w:r>
      <w:proofErr w:type="spellStart"/>
      <w:r>
        <w:rPr>
          <w:rFonts w:ascii="Proxima Nova" w:eastAsia="Proxima Nova" w:hAnsi="Proxima Nova" w:cs="Proxima Nova"/>
          <w:sz w:val="20"/>
          <w:szCs w:val="20"/>
        </w:rPr>
        <w:t>CodeX</w:t>
      </w:r>
      <w:proofErr w:type="spellEnd"/>
      <w:r>
        <w:rPr>
          <w:rFonts w:ascii="Proxima Nova" w:eastAsia="Proxima Nova" w:hAnsi="Proxima Nova" w:cs="Proxima Nova"/>
          <w:sz w:val="20"/>
          <w:szCs w:val="20"/>
        </w:rPr>
        <w:t>: USB connector, LCD Grid, CPU</w:t>
      </w:r>
    </w:p>
    <w:p w14:paraId="2D4448BE" w14:textId="77777777" w:rsidR="001F16AC"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Write a program, run it, and save it to the </w:t>
      </w:r>
      <w:proofErr w:type="spellStart"/>
      <w:r>
        <w:rPr>
          <w:rFonts w:ascii="Proxima Nova" w:eastAsia="Proxima Nova" w:hAnsi="Proxima Nova" w:cs="Proxima Nova"/>
          <w:sz w:val="20"/>
          <w:szCs w:val="20"/>
        </w:rPr>
        <w:t>CodeX</w:t>
      </w:r>
      <w:proofErr w:type="spellEnd"/>
    </w:p>
    <w:sectPr w:rsidR="001F16AC">
      <w:head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60D57" w14:textId="77777777" w:rsidR="004E7238" w:rsidRDefault="004E7238">
      <w:pPr>
        <w:spacing w:line="240" w:lineRule="auto"/>
      </w:pPr>
      <w:r>
        <w:separator/>
      </w:r>
    </w:p>
  </w:endnote>
  <w:endnote w:type="continuationSeparator" w:id="0">
    <w:p w14:paraId="1745A08A" w14:textId="77777777" w:rsidR="004E7238" w:rsidRDefault="004E72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79F2D6E8-B38C-45F6-A534-4FB0CE46EB30}"/>
    <w:embedBold r:id="rId2" w:fontKey="{CD84FCF8-B4EA-4CC5-98A6-C89A88C0DFC7}"/>
  </w:font>
  <w:font w:name="Proxima Nova">
    <w:charset w:val="00"/>
    <w:family w:val="auto"/>
    <w:pitch w:val="default"/>
    <w:embedRegular r:id="rId3" w:fontKey="{08D00C14-4671-48B1-82AA-F880EFD57AE1}"/>
    <w:embedBold r:id="rId4" w:fontKey="{1A18C119-9D50-4040-83A2-6F95FCC395BD}"/>
  </w:font>
  <w:font w:name="Noto Sans Symbols">
    <w:charset w:val="00"/>
    <w:family w:val="auto"/>
    <w:pitch w:val="default"/>
    <w:embedRegular r:id="rId5" w:fontKey="{963C4890-0684-4335-88BD-68CEB3A0C291}"/>
  </w:font>
  <w:font w:name="Calibri">
    <w:panose1 w:val="020F0502020204030204"/>
    <w:charset w:val="00"/>
    <w:family w:val="swiss"/>
    <w:pitch w:val="variable"/>
    <w:sig w:usb0="E4002EFF" w:usb1="C200247B" w:usb2="00000009" w:usb3="00000000" w:csb0="000001FF" w:csb1="00000000"/>
    <w:embedRegular r:id="rId6" w:fontKey="{B612ACBB-7E5F-498C-BAE5-3382D6DEAF2C}"/>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7" w:fontKey="{32C57D7F-35F3-4FB8-B741-11ADE1EB033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C67BD" w14:textId="77777777" w:rsidR="004E7238" w:rsidRDefault="004E7238">
      <w:pPr>
        <w:spacing w:line="240" w:lineRule="auto"/>
      </w:pPr>
      <w:r>
        <w:separator/>
      </w:r>
    </w:p>
  </w:footnote>
  <w:footnote w:type="continuationSeparator" w:id="0">
    <w:p w14:paraId="149E9ACE" w14:textId="77777777" w:rsidR="004E7238" w:rsidRDefault="004E723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4EC4C" w14:textId="77777777" w:rsidR="001F16AC" w:rsidRDefault="00000000">
    <w:pPr>
      <w:jc w:val="center"/>
    </w:pPr>
    <w:r>
      <w:rPr>
        <w:noProof/>
      </w:rPr>
      <w:drawing>
        <wp:inline distT="114300" distB="114300" distL="114300" distR="114300" wp14:anchorId="456322D7" wp14:editId="073C6C79">
          <wp:extent cx="2386013" cy="36752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873D20"/>
    <w:multiLevelType w:val="multilevel"/>
    <w:tmpl w:val="8ED867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956231"/>
    <w:multiLevelType w:val="multilevel"/>
    <w:tmpl w:val="5E323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153CDE"/>
    <w:multiLevelType w:val="multilevel"/>
    <w:tmpl w:val="7E6C6CA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722462"/>
    <w:multiLevelType w:val="multilevel"/>
    <w:tmpl w:val="FF28588A"/>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4" w15:restartNumberingAfterBreak="0">
    <w:nsid w:val="2DB4081C"/>
    <w:multiLevelType w:val="multilevel"/>
    <w:tmpl w:val="9A568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0AF542B"/>
    <w:multiLevelType w:val="multilevel"/>
    <w:tmpl w:val="752A58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8B8418D"/>
    <w:multiLevelType w:val="multilevel"/>
    <w:tmpl w:val="EDBC0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EA52C7"/>
    <w:multiLevelType w:val="multilevel"/>
    <w:tmpl w:val="C27224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2590EBE"/>
    <w:multiLevelType w:val="multilevel"/>
    <w:tmpl w:val="A43AD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115BAE"/>
    <w:multiLevelType w:val="multilevel"/>
    <w:tmpl w:val="CC22C9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72036247">
    <w:abstractNumId w:val="4"/>
  </w:num>
  <w:num w:numId="2" w16cid:durableId="551965733">
    <w:abstractNumId w:val="2"/>
  </w:num>
  <w:num w:numId="3" w16cid:durableId="773132969">
    <w:abstractNumId w:val="9"/>
  </w:num>
  <w:num w:numId="4" w16cid:durableId="1998654141">
    <w:abstractNumId w:val="7"/>
  </w:num>
  <w:num w:numId="5" w16cid:durableId="1344361774">
    <w:abstractNumId w:val="5"/>
  </w:num>
  <w:num w:numId="6" w16cid:durableId="1493252922">
    <w:abstractNumId w:val="3"/>
  </w:num>
  <w:num w:numId="7" w16cid:durableId="148518297">
    <w:abstractNumId w:val="1"/>
  </w:num>
  <w:num w:numId="8" w16cid:durableId="1227489936">
    <w:abstractNumId w:val="6"/>
  </w:num>
  <w:num w:numId="9" w16cid:durableId="421996268">
    <w:abstractNumId w:val="0"/>
  </w:num>
  <w:num w:numId="10" w16cid:durableId="4538374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6AC"/>
    <w:rsid w:val="000B019C"/>
    <w:rsid w:val="001F16AC"/>
    <w:rsid w:val="004E7238"/>
    <w:rsid w:val="00AE6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1DD1D"/>
  <w15:docId w15:val="{B4097CDD-D772-421C-B5DD-8FD728F23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learn.firialabs.com/curricula/python-with-codex/teachers-resources/codex-teacher-material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823</Words>
  <Characters>4692</Characters>
  <Application>Microsoft Office Word</Application>
  <DocSecurity>0</DocSecurity>
  <Lines>39</Lines>
  <Paragraphs>11</Paragraphs>
  <ScaleCrop>false</ScaleCrop>
  <Company/>
  <LinksUpToDate>false</LinksUpToDate>
  <CharactersWithSpaces>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2025-05-07T05:10:00Z</dcterms:created>
  <dcterms:modified xsi:type="dcterms:W3CDTF">2025-05-07T05:10:00Z</dcterms:modified>
</cp:coreProperties>
</file>